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Brněnský spolek </w:t>
      </w:r>
      <w:r w:rsidR="00CE34B6">
        <w:rPr>
          <w:b/>
          <w:sz w:val="16"/>
          <w:szCs w:val="16"/>
        </w:rPr>
        <w:t>stolního tenisu, Langrova 81</w:t>
      </w:r>
      <w:r w:rsidR="00030095">
        <w:rPr>
          <w:b/>
          <w:sz w:val="16"/>
          <w:szCs w:val="16"/>
        </w:rPr>
        <w:t>9/6, Brno-Slatina</w:t>
      </w:r>
      <w:r w:rsidR="00030095">
        <w:rPr>
          <w:b/>
          <w:sz w:val="16"/>
          <w:szCs w:val="16"/>
        </w:rPr>
        <w:tab/>
      </w:r>
      <w:r w:rsidR="00030095">
        <w:rPr>
          <w:b/>
          <w:sz w:val="16"/>
          <w:szCs w:val="16"/>
        </w:rPr>
        <w:tab/>
      </w:r>
      <w:r w:rsidR="00030095">
        <w:rPr>
          <w:b/>
          <w:sz w:val="16"/>
          <w:szCs w:val="16"/>
        </w:rPr>
        <w:tab/>
      </w:r>
      <w:r w:rsidR="00030095">
        <w:rPr>
          <w:b/>
          <w:sz w:val="16"/>
          <w:szCs w:val="16"/>
        </w:rPr>
        <w:tab/>
      </w:r>
      <w:r w:rsidR="00030095">
        <w:rPr>
          <w:b/>
          <w:sz w:val="16"/>
          <w:szCs w:val="16"/>
        </w:rPr>
        <w:tab/>
      </w:r>
      <w:r w:rsidR="00030095">
        <w:rPr>
          <w:b/>
          <w:sz w:val="16"/>
          <w:szCs w:val="16"/>
        </w:rPr>
        <w:tab/>
      </w:r>
      <w:r w:rsidR="00030095">
        <w:rPr>
          <w:b/>
          <w:sz w:val="16"/>
          <w:szCs w:val="16"/>
        </w:rPr>
        <w:tab/>
      </w:r>
      <w:proofErr w:type="gramStart"/>
      <w:r w:rsidR="00030095">
        <w:rPr>
          <w:b/>
          <w:sz w:val="16"/>
          <w:szCs w:val="16"/>
        </w:rPr>
        <w:t>Brno   16</w:t>
      </w:r>
      <w:proofErr w:type="gramEnd"/>
      <w:r w:rsidR="00DD099D">
        <w:rPr>
          <w:b/>
          <w:sz w:val="16"/>
          <w:szCs w:val="16"/>
        </w:rPr>
        <w:t>. 6</w:t>
      </w:r>
      <w:r w:rsidR="00797896">
        <w:rPr>
          <w:b/>
          <w:sz w:val="16"/>
          <w:szCs w:val="16"/>
        </w:rPr>
        <w:t>. 2019</w:t>
      </w:r>
    </w:p>
    <w:p w:rsidR="00BE1DE8" w:rsidRDefault="00BE1DE8">
      <w:pPr>
        <w:rPr>
          <w:sz w:val="40"/>
          <w:szCs w:val="40"/>
        </w:rPr>
      </w:pPr>
    </w:p>
    <w:p w:rsidR="00E61687" w:rsidRDefault="00E61687"/>
    <w:p w:rsidR="00CE34B6" w:rsidRDefault="00CE34B6"/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474312" w:rsidRPr="00C91B64">
        <w:rPr>
          <w:b/>
          <w:sz w:val="48"/>
          <w:szCs w:val="48"/>
        </w:rPr>
        <w:t>č. 1</w:t>
      </w:r>
      <w:r w:rsidR="00030095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ab/>
      </w:r>
      <w:r w:rsidR="00797896">
        <w:rPr>
          <w:b/>
          <w:sz w:val="48"/>
          <w:szCs w:val="48"/>
        </w:rPr>
        <w:t>2018/2019</w:t>
      </w:r>
    </w:p>
    <w:p w:rsidR="00A727C0" w:rsidRDefault="00A727C0" w:rsidP="006D11C1">
      <w:pPr>
        <w:rPr>
          <w:b/>
          <w:sz w:val="40"/>
          <w:szCs w:val="40"/>
        </w:rPr>
      </w:pPr>
    </w:p>
    <w:p w:rsidR="00CE34B6" w:rsidRDefault="00CE34B6" w:rsidP="006D11C1">
      <w:pPr>
        <w:rPr>
          <w:b/>
          <w:sz w:val="40"/>
          <w:szCs w:val="40"/>
        </w:rPr>
      </w:pPr>
    </w:p>
    <w:p w:rsidR="006A3663" w:rsidRDefault="00133E36" w:rsidP="00842FF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  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2FF7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Valná hromada </w:t>
      </w:r>
      <w:r w:rsidR="006D66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 w:rsidR="006F5D6F">
        <w:rPr>
          <w:rFonts w:ascii="Times New Roman" w:hAnsi="Times New Roman" w:cs="Times New Roman"/>
          <w:b/>
          <w:i/>
          <w:sz w:val="24"/>
          <w:szCs w:val="24"/>
          <w:u w:val="single"/>
        </w:rPr>
        <w:t>2019</w:t>
      </w:r>
    </w:p>
    <w:p w:rsidR="006A3663" w:rsidRPr="006A3663" w:rsidRDefault="006A3663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30095" w:rsidRDefault="00030095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Valná hromada BSST konaná ve středu </w:t>
      </w:r>
      <w:proofErr w:type="gramStart"/>
      <w:r>
        <w:rPr>
          <w:rFonts w:ascii="Times New Roman" w:hAnsi="Times New Roman" w:cs="Times New Roman"/>
        </w:rPr>
        <w:t>12.června</w:t>
      </w:r>
      <w:proofErr w:type="gramEnd"/>
      <w:r>
        <w:rPr>
          <w:rFonts w:ascii="Times New Roman" w:hAnsi="Times New Roman" w:cs="Times New Roman"/>
        </w:rPr>
        <w:t xml:space="preserve"> 2019 schválila:</w:t>
      </w:r>
    </w:p>
    <w:p w:rsidR="00030095" w:rsidRDefault="00030095" w:rsidP="00133E36">
      <w:pPr>
        <w:pStyle w:val="Bezmezer"/>
        <w:rPr>
          <w:rFonts w:ascii="Times New Roman" w:hAnsi="Times New Roman" w:cs="Times New Roman"/>
        </w:rPr>
      </w:pPr>
    </w:p>
    <w:p w:rsidR="00F209E2" w:rsidRDefault="00030095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1.  </w:t>
      </w:r>
      <w:r w:rsidR="00F209E2">
        <w:rPr>
          <w:rFonts w:ascii="Times New Roman" w:hAnsi="Times New Roman" w:cs="Times New Roman"/>
        </w:rPr>
        <w:t>čerpání</w:t>
      </w:r>
      <w:proofErr w:type="gramEnd"/>
      <w:r w:rsidR="00F209E2">
        <w:rPr>
          <w:rFonts w:ascii="Times New Roman" w:hAnsi="Times New Roman" w:cs="Times New Roman"/>
        </w:rPr>
        <w:t xml:space="preserve"> rozpočtu za rok 2018 a rozpočet na rok 2019</w:t>
      </w:r>
    </w:p>
    <w:p w:rsidR="00F209E2" w:rsidRDefault="00F209E2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hrací</w:t>
      </w:r>
      <w:proofErr w:type="gramEnd"/>
      <w:r>
        <w:rPr>
          <w:rFonts w:ascii="Times New Roman" w:hAnsi="Times New Roman" w:cs="Times New Roman"/>
        </w:rPr>
        <w:t xml:space="preserve"> systém MS4 v sezoně 2019/2020</w:t>
      </w:r>
    </w:p>
    <w:p w:rsidR="00F209E2" w:rsidRDefault="00F209E2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a)  6 a méně</w:t>
      </w:r>
      <w:proofErr w:type="gramEnd"/>
      <w:r>
        <w:rPr>
          <w:rFonts w:ascii="Times New Roman" w:hAnsi="Times New Roman" w:cs="Times New Roman"/>
        </w:rPr>
        <w:t xml:space="preserve"> družstev</w:t>
      </w:r>
      <w:r>
        <w:rPr>
          <w:rFonts w:ascii="Times New Roman" w:hAnsi="Times New Roman" w:cs="Times New Roman"/>
        </w:rPr>
        <w:tab/>
        <w:t xml:space="preserve">=  soutěž hraná </w:t>
      </w:r>
      <w:proofErr w:type="spellStart"/>
      <w:r>
        <w:rPr>
          <w:rFonts w:ascii="Times New Roman" w:hAnsi="Times New Roman" w:cs="Times New Roman"/>
        </w:rPr>
        <w:t>čtyřkolově</w:t>
      </w:r>
      <w:proofErr w:type="spellEnd"/>
    </w:p>
    <w:p w:rsidR="00F209E2" w:rsidRDefault="00F209E2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 7 - 8 </w:t>
      </w:r>
      <w:proofErr w:type="gramStart"/>
      <w:r>
        <w:rPr>
          <w:rFonts w:ascii="Times New Roman" w:hAnsi="Times New Roman" w:cs="Times New Roman"/>
        </w:rPr>
        <w:t>družstev</w:t>
      </w:r>
      <w:r>
        <w:rPr>
          <w:rFonts w:ascii="Times New Roman" w:hAnsi="Times New Roman" w:cs="Times New Roman"/>
        </w:rPr>
        <w:tab/>
        <w:t>=  soutěž</w:t>
      </w:r>
      <w:proofErr w:type="gramEnd"/>
      <w:r>
        <w:rPr>
          <w:rFonts w:ascii="Times New Roman" w:hAnsi="Times New Roman" w:cs="Times New Roman"/>
        </w:rPr>
        <w:t xml:space="preserve"> hraná </w:t>
      </w:r>
      <w:proofErr w:type="spellStart"/>
      <w:r>
        <w:rPr>
          <w:rFonts w:ascii="Times New Roman" w:hAnsi="Times New Roman" w:cs="Times New Roman"/>
        </w:rPr>
        <w:t>dvoukolově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nádstavba</w:t>
      </w:r>
      <w:proofErr w:type="spellEnd"/>
      <w:r w:rsidR="002C562E">
        <w:rPr>
          <w:rFonts w:ascii="Times New Roman" w:hAnsi="Times New Roman" w:cs="Times New Roman"/>
        </w:rPr>
        <w:t>:</w:t>
      </w:r>
    </w:p>
    <w:p w:rsidR="00F209E2" w:rsidRDefault="00F209E2" w:rsidP="00F209E2">
      <w:pPr>
        <w:pStyle w:val="Bezmezer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 základní části družstva na 1-4 místě</w:t>
      </w:r>
      <w:r>
        <w:rPr>
          <w:rFonts w:ascii="Times New Roman" w:hAnsi="Times New Roman" w:cs="Times New Roman"/>
        </w:rPr>
        <w:br/>
        <w:t xml:space="preserve">     </w:t>
      </w:r>
      <w:proofErr w:type="spellStart"/>
      <w:r>
        <w:rPr>
          <w:rFonts w:ascii="Times New Roman" w:hAnsi="Times New Roman" w:cs="Times New Roman"/>
        </w:rPr>
        <w:t>dvoukolově</w:t>
      </w:r>
      <w:proofErr w:type="spellEnd"/>
      <w:r>
        <w:rPr>
          <w:rFonts w:ascii="Times New Roman" w:hAnsi="Times New Roman" w:cs="Times New Roman"/>
        </w:rPr>
        <w:t xml:space="preserve"> o postup (</w:t>
      </w:r>
      <w:r w:rsidR="002C562E">
        <w:rPr>
          <w:rFonts w:ascii="Times New Roman" w:hAnsi="Times New Roman" w:cs="Times New Roman"/>
        </w:rPr>
        <w:t xml:space="preserve">celkem </w:t>
      </w:r>
      <w:r>
        <w:rPr>
          <w:rFonts w:ascii="Times New Roman" w:hAnsi="Times New Roman" w:cs="Times New Roman"/>
        </w:rPr>
        <w:t>20 utkání</w:t>
      </w:r>
      <w:r w:rsidR="002C562E">
        <w:rPr>
          <w:rFonts w:ascii="Times New Roman" w:hAnsi="Times New Roman" w:cs="Times New Roman"/>
        </w:rPr>
        <w:t xml:space="preserve">; </w:t>
      </w:r>
      <w:r w:rsidR="002C562E">
        <w:rPr>
          <w:rFonts w:ascii="Times New Roman" w:hAnsi="Times New Roman" w:cs="Times New Roman"/>
        </w:rPr>
        <w:br/>
        <w:t xml:space="preserve">     14 v </w:t>
      </w:r>
      <w:proofErr w:type="spellStart"/>
      <w:proofErr w:type="gramStart"/>
      <w:r w:rsidR="002C562E">
        <w:rPr>
          <w:rFonts w:ascii="Times New Roman" w:hAnsi="Times New Roman" w:cs="Times New Roman"/>
        </w:rPr>
        <w:t>zákl</w:t>
      </w:r>
      <w:proofErr w:type="gramEnd"/>
      <w:r w:rsidR="002C562E">
        <w:rPr>
          <w:rFonts w:ascii="Times New Roman" w:hAnsi="Times New Roman" w:cs="Times New Roman"/>
        </w:rPr>
        <w:t>.</w:t>
      </w:r>
      <w:proofErr w:type="gramStart"/>
      <w:r w:rsidR="002C562E">
        <w:rPr>
          <w:rFonts w:ascii="Times New Roman" w:hAnsi="Times New Roman" w:cs="Times New Roman"/>
        </w:rPr>
        <w:t>části</w:t>
      </w:r>
      <w:proofErr w:type="spellEnd"/>
      <w:proofErr w:type="gramEnd"/>
      <w:r w:rsidR="002C562E">
        <w:rPr>
          <w:rFonts w:ascii="Times New Roman" w:hAnsi="Times New Roman" w:cs="Times New Roman"/>
        </w:rPr>
        <w:t xml:space="preserve"> a 6 v </w:t>
      </w:r>
      <w:proofErr w:type="spellStart"/>
      <w:r w:rsidR="002C562E">
        <w:rPr>
          <w:rFonts w:ascii="Times New Roman" w:hAnsi="Times New Roman" w:cs="Times New Roman"/>
        </w:rPr>
        <w:t>nádstavbě</w:t>
      </w:r>
      <w:proofErr w:type="spellEnd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br/>
        <w:t xml:space="preserve">     družstva na 5-7(8) </w:t>
      </w:r>
      <w:proofErr w:type="spellStart"/>
      <w:r>
        <w:rPr>
          <w:rFonts w:ascii="Times New Roman" w:hAnsi="Times New Roman" w:cs="Times New Roman"/>
        </w:rPr>
        <w:t>dvoukolově</w:t>
      </w:r>
      <w:proofErr w:type="spellEnd"/>
      <w:r>
        <w:rPr>
          <w:rFonts w:ascii="Times New Roman" w:hAnsi="Times New Roman" w:cs="Times New Roman"/>
        </w:rPr>
        <w:t xml:space="preserve"> o pořadí</w:t>
      </w:r>
      <w:r>
        <w:rPr>
          <w:rFonts w:ascii="Times New Roman" w:hAnsi="Times New Roman" w:cs="Times New Roman"/>
        </w:rPr>
        <w:br/>
        <w:t xml:space="preserve">     (</w:t>
      </w:r>
      <w:r w:rsidR="002C562E">
        <w:rPr>
          <w:rFonts w:ascii="Times New Roman" w:hAnsi="Times New Roman" w:cs="Times New Roman"/>
        </w:rPr>
        <w:t xml:space="preserve">celkem </w:t>
      </w:r>
      <w:r>
        <w:rPr>
          <w:rFonts w:ascii="Times New Roman" w:hAnsi="Times New Roman" w:cs="Times New Roman"/>
        </w:rPr>
        <w:t>18-20 utkání</w:t>
      </w:r>
      <w:r w:rsidR="002C562E">
        <w:rPr>
          <w:rFonts w:ascii="Times New Roman" w:hAnsi="Times New Roman" w:cs="Times New Roman"/>
        </w:rPr>
        <w:t>; 14 v </w:t>
      </w:r>
      <w:proofErr w:type="spellStart"/>
      <w:proofErr w:type="gramStart"/>
      <w:r w:rsidR="002C562E">
        <w:rPr>
          <w:rFonts w:ascii="Times New Roman" w:hAnsi="Times New Roman" w:cs="Times New Roman"/>
        </w:rPr>
        <w:t>zákl</w:t>
      </w:r>
      <w:proofErr w:type="gramEnd"/>
      <w:r w:rsidR="002C562E">
        <w:rPr>
          <w:rFonts w:ascii="Times New Roman" w:hAnsi="Times New Roman" w:cs="Times New Roman"/>
        </w:rPr>
        <w:t>.</w:t>
      </w:r>
      <w:proofErr w:type="gramStart"/>
      <w:r w:rsidR="002C562E">
        <w:rPr>
          <w:rFonts w:ascii="Times New Roman" w:hAnsi="Times New Roman" w:cs="Times New Roman"/>
        </w:rPr>
        <w:t>části</w:t>
      </w:r>
      <w:proofErr w:type="spellEnd"/>
      <w:proofErr w:type="gramEnd"/>
      <w:r w:rsidR="002C562E">
        <w:rPr>
          <w:rFonts w:ascii="Times New Roman" w:hAnsi="Times New Roman" w:cs="Times New Roman"/>
        </w:rPr>
        <w:t xml:space="preserve"> a 4-6 </w:t>
      </w:r>
      <w:r w:rsidR="002C562E">
        <w:rPr>
          <w:rFonts w:ascii="Times New Roman" w:hAnsi="Times New Roman" w:cs="Times New Roman"/>
        </w:rPr>
        <w:br/>
        <w:t xml:space="preserve">     v </w:t>
      </w:r>
      <w:proofErr w:type="spellStart"/>
      <w:r w:rsidR="002C562E">
        <w:rPr>
          <w:rFonts w:ascii="Times New Roman" w:hAnsi="Times New Roman" w:cs="Times New Roman"/>
        </w:rPr>
        <w:t>nádstavbě</w:t>
      </w:r>
      <w:proofErr w:type="spellEnd"/>
      <w:r>
        <w:rPr>
          <w:rFonts w:ascii="Times New Roman" w:hAnsi="Times New Roman" w:cs="Times New Roman"/>
        </w:rPr>
        <w:t>)</w:t>
      </w:r>
    </w:p>
    <w:p w:rsidR="00025BAC" w:rsidRDefault="00025BAC" w:rsidP="00025BA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 9 a více družstev</w:t>
      </w:r>
      <w:r>
        <w:rPr>
          <w:rFonts w:ascii="Times New Roman" w:hAnsi="Times New Roman" w:cs="Times New Roman"/>
        </w:rPr>
        <w:tab/>
        <w:t>=  dvoukolově</w:t>
      </w:r>
    </w:p>
    <w:p w:rsidR="006F5D6F" w:rsidRDefault="00F209E2" w:rsidP="002C562E">
      <w:pPr>
        <w:pStyle w:val="Bezmezer"/>
        <w:ind w:left="283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systém utkání dle SŘ ST,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 xml:space="preserve"> 317.01- v utkání se odehraje všech 18 zápasů</w:t>
      </w:r>
      <w:r w:rsidR="002C562E">
        <w:rPr>
          <w:rFonts w:ascii="Times New Roman" w:hAnsi="Times New Roman" w:cs="Times New Roman"/>
        </w:rPr>
        <w:br/>
        <w:t xml:space="preserve">4. doporučení vedoucím družstev zadávat v sezoně 2019/2020 zápisy přímo </w:t>
      </w:r>
      <w:r w:rsidR="002C562E">
        <w:rPr>
          <w:rFonts w:ascii="Times New Roman" w:hAnsi="Times New Roman" w:cs="Times New Roman"/>
        </w:rPr>
        <w:br/>
        <w:t xml:space="preserve">    do „Registru“, od sezony 2020/2021 bude zadávání zápisu do „</w:t>
      </w:r>
      <w:proofErr w:type="spellStart"/>
      <w:r w:rsidR="002C562E">
        <w:rPr>
          <w:rFonts w:ascii="Times New Roman" w:hAnsi="Times New Roman" w:cs="Times New Roman"/>
        </w:rPr>
        <w:t>Registru“povinné</w:t>
      </w:r>
      <w:proofErr w:type="spellEnd"/>
      <w:r w:rsidR="002C5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 w:rsidR="006A3663">
        <w:rPr>
          <w:rFonts w:ascii="Times New Roman" w:hAnsi="Times New Roman" w:cs="Times New Roman"/>
        </w:rPr>
        <w:tab/>
      </w:r>
      <w:r w:rsidR="006A3663">
        <w:rPr>
          <w:rFonts w:ascii="Times New Roman" w:hAnsi="Times New Roman" w:cs="Times New Roman"/>
        </w:rPr>
        <w:tab/>
      </w:r>
    </w:p>
    <w:p w:rsidR="006F5D6F" w:rsidRDefault="006F5D6F" w:rsidP="00133E36">
      <w:pPr>
        <w:pStyle w:val="Bezmezer"/>
        <w:rPr>
          <w:rFonts w:ascii="Times New Roman" w:hAnsi="Times New Roman" w:cs="Times New Roman"/>
        </w:rPr>
      </w:pPr>
    </w:p>
    <w:p w:rsidR="00CE34B6" w:rsidRDefault="006F5D6F" w:rsidP="0003009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030095" w:rsidRPr="00030095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030095" w:rsidRPr="00030095" w:rsidRDefault="00030095" w:rsidP="00030095">
      <w:pPr>
        <w:pStyle w:val="Bezmezer"/>
        <w:rPr>
          <w:bCs/>
          <w:color w:val="000000"/>
          <w:sz w:val="8"/>
          <w:szCs w:val="8"/>
        </w:rPr>
      </w:pPr>
    </w:p>
    <w:p w:rsidR="00CE34B6" w:rsidRDefault="00030095" w:rsidP="006462D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Meluzín  Tomáš</w:t>
      </w:r>
      <w:r>
        <w:rPr>
          <w:bCs/>
          <w:color w:val="000000"/>
          <w:sz w:val="22"/>
          <w:szCs w:val="22"/>
        </w:rPr>
        <w:tab/>
        <w:t>z </w:t>
      </w:r>
      <w:r>
        <w:rPr>
          <w:bCs/>
          <w:color w:val="000000"/>
          <w:sz w:val="22"/>
          <w:szCs w:val="22"/>
        </w:rPr>
        <w:tab/>
        <w:t>Sokol Bílovice n/S</w:t>
      </w:r>
      <w:r>
        <w:rPr>
          <w:bCs/>
          <w:color w:val="000000"/>
          <w:sz w:val="22"/>
          <w:szCs w:val="22"/>
        </w:rPr>
        <w:tab/>
        <w:t>do</w:t>
      </w:r>
      <w:r>
        <w:rPr>
          <w:bCs/>
          <w:color w:val="000000"/>
          <w:sz w:val="22"/>
          <w:szCs w:val="22"/>
        </w:rPr>
        <w:tab/>
      </w:r>
      <w:proofErr w:type="gramStart"/>
      <w:r>
        <w:rPr>
          <w:bCs/>
          <w:color w:val="000000"/>
          <w:sz w:val="22"/>
          <w:szCs w:val="22"/>
        </w:rPr>
        <w:t>Sokol</w:t>
      </w:r>
      <w:proofErr w:type="gramEnd"/>
      <w:r>
        <w:rPr>
          <w:bCs/>
          <w:color w:val="000000"/>
          <w:sz w:val="22"/>
          <w:szCs w:val="22"/>
        </w:rPr>
        <w:t xml:space="preserve"> Kuřim</w:t>
      </w:r>
    </w:p>
    <w:p w:rsidR="00030095" w:rsidRDefault="00030095" w:rsidP="006462D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proofErr w:type="gramStart"/>
      <w:r>
        <w:rPr>
          <w:bCs/>
          <w:color w:val="000000"/>
          <w:sz w:val="22"/>
          <w:szCs w:val="22"/>
        </w:rPr>
        <w:t>Vondráček  David</w:t>
      </w:r>
      <w:proofErr w:type="gramEnd"/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proofErr w:type="spellStart"/>
      <w:r>
        <w:rPr>
          <w:bCs/>
          <w:color w:val="000000"/>
          <w:sz w:val="22"/>
          <w:szCs w:val="22"/>
        </w:rPr>
        <w:t>Salesko</w:t>
      </w:r>
      <w:proofErr w:type="spellEnd"/>
      <w:r>
        <w:rPr>
          <w:bCs/>
          <w:color w:val="000000"/>
          <w:sz w:val="22"/>
          <w:szCs w:val="22"/>
        </w:rPr>
        <w:t xml:space="preserve"> Líšeň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SK Slatina</w:t>
      </w:r>
    </w:p>
    <w:p w:rsidR="00375E68" w:rsidRDefault="00030095" w:rsidP="006462D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proofErr w:type="gramStart"/>
      <w:r>
        <w:rPr>
          <w:bCs/>
          <w:color w:val="000000"/>
          <w:sz w:val="22"/>
          <w:szCs w:val="22"/>
        </w:rPr>
        <w:t>Vaculík  Filip</w:t>
      </w:r>
      <w:proofErr w:type="gramEnd"/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proofErr w:type="spellStart"/>
      <w:r>
        <w:rPr>
          <w:bCs/>
          <w:color w:val="000000"/>
          <w:sz w:val="22"/>
          <w:szCs w:val="22"/>
        </w:rPr>
        <w:t>Salesko</w:t>
      </w:r>
      <w:proofErr w:type="spellEnd"/>
      <w:r>
        <w:rPr>
          <w:bCs/>
          <w:color w:val="000000"/>
          <w:sz w:val="22"/>
          <w:szCs w:val="22"/>
        </w:rPr>
        <w:t xml:space="preserve"> Líšeň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SK Slatina</w:t>
      </w:r>
    </w:p>
    <w:p w:rsidR="00375E68" w:rsidRDefault="00375E68" w:rsidP="006462D2">
      <w:pPr>
        <w:rPr>
          <w:bCs/>
          <w:color w:val="000000"/>
          <w:sz w:val="22"/>
          <w:szCs w:val="22"/>
        </w:rPr>
      </w:pPr>
    </w:p>
    <w:p w:rsidR="00375E68" w:rsidRDefault="00375E68" w:rsidP="006462D2">
      <w:pPr>
        <w:rPr>
          <w:bCs/>
          <w:color w:val="000000"/>
          <w:sz w:val="22"/>
          <w:szCs w:val="22"/>
        </w:rPr>
      </w:pPr>
    </w:p>
    <w:p w:rsidR="00375E68" w:rsidRDefault="00375E68" w:rsidP="00375E68">
      <w:pPr>
        <w:rPr>
          <w:b/>
          <w:i/>
          <w:color w:val="000000"/>
          <w:u w:val="single"/>
        </w:rPr>
      </w:pPr>
      <w:r>
        <w:rPr>
          <w:bCs/>
          <w:color w:val="000000"/>
        </w:rPr>
        <w:tab/>
        <w:t xml:space="preserve">  </w:t>
      </w:r>
      <w:r w:rsidR="00030095">
        <w:rPr>
          <w:bCs/>
          <w:color w:val="000000"/>
          <w:sz w:val="22"/>
          <w:szCs w:val="22"/>
        </w:rPr>
        <w:t xml:space="preserve"> </w:t>
      </w:r>
      <w:r>
        <w:rPr>
          <w:b/>
          <w:i/>
          <w:color w:val="000000"/>
        </w:rPr>
        <w:t>3</w:t>
      </w:r>
      <w:r>
        <w:rPr>
          <w:b/>
          <w:i/>
          <w:color w:val="000000"/>
        </w:rPr>
        <w:t xml:space="preserve">.  </w:t>
      </w:r>
      <w:r>
        <w:rPr>
          <w:b/>
          <w:i/>
          <w:color w:val="000000"/>
          <w:u w:val="single"/>
        </w:rPr>
        <w:t>Registrace – obnova fotografií v „Registru“</w:t>
      </w:r>
    </w:p>
    <w:p w:rsidR="00375E68" w:rsidRDefault="00375E68" w:rsidP="00375E68">
      <w:pPr>
        <w:rPr>
          <w:b/>
          <w:i/>
          <w:color w:val="000000"/>
          <w:sz w:val="8"/>
          <w:szCs w:val="8"/>
          <w:u w:val="single"/>
        </w:rPr>
      </w:pPr>
    </w:p>
    <w:p w:rsidR="00375E68" w:rsidRDefault="00375E68" w:rsidP="00375E68">
      <w:pPr>
        <w:ind w:left="1410"/>
        <w:rPr>
          <w:sz w:val="22"/>
          <w:szCs w:val="22"/>
        </w:rPr>
      </w:pPr>
      <w:r>
        <w:rPr>
          <w:color w:val="000000"/>
          <w:sz w:val="22"/>
          <w:szCs w:val="22"/>
        </w:rPr>
        <w:t>Registrace označená</w:t>
      </w:r>
      <w:r w:rsidRPr="00D20149">
        <w:rPr>
          <w:color w:val="000000"/>
          <w:sz w:val="22"/>
          <w:szCs w:val="22"/>
        </w:rPr>
        <w:t xml:space="preserve"> žlutým vykřičníke</w:t>
      </w:r>
      <w:r>
        <w:rPr>
          <w:color w:val="000000"/>
          <w:sz w:val="22"/>
          <w:szCs w:val="22"/>
        </w:rPr>
        <w:t xml:space="preserve">m a datem platnosti ukazuje na </w:t>
      </w:r>
      <w:r w:rsidRPr="00D20149">
        <w:rPr>
          <w:color w:val="000000"/>
          <w:sz w:val="22"/>
          <w:szCs w:val="22"/>
        </w:rPr>
        <w:t>datum</w:t>
      </w:r>
      <w:r>
        <w:rPr>
          <w:color w:val="000000"/>
          <w:sz w:val="22"/>
          <w:szCs w:val="22"/>
        </w:rPr>
        <w:t>,</w:t>
      </w:r>
      <w:r w:rsidRPr="00D20149">
        <w:rPr>
          <w:color w:val="000000"/>
          <w:sz w:val="22"/>
          <w:szCs w:val="22"/>
        </w:rPr>
        <w:t xml:space="preserve"> ke kterému je nutné aktualizovat fotografii hráče </w:t>
      </w:r>
      <w:r>
        <w:rPr>
          <w:color w:val="000000"/>
          <w:sz w:val="22"/>
          <w:szCs w:val="22"/>
        </w:rPr>
        <w:t xml:space="preserve">v Registru. </w:t>
      </w:r>
      <w:r w:rsidRPr="00D20149">
        <w:rPr>
          <w:color w:val="000000"/>
          <w:sz w:val="22"/>
          <w:szCs w:val="22"/>
        </w:rPr>
        <w:t>Pokud k aktualizaci nedojde</w:t>
      </w:r>
      <w:r>
        <w:rPr>
          <w:color w:val="000000"/>
          <w:sz w:val="22"/>
          <w:szCs w:val="22"/>
        </w:rPr>
        <w:t>,</w:t>
      </w:r>
      <w:r w:rsidRPr="00D20149">
        <w:rPr>
          <w:color w:val="000000"/>
          <w:sz w:val="22"/>
          <w:szCs w:val="22"/>
        </w:rPr>
        <w:t xml:space="preserve"> hráči propa</w:t>
      </w:r>
      <w:r>
        <w:rPr>
          <w:color w:val="000000"/>
          <w:sz w:val="22"/>
          <w:szCs w:val="22"/>
        </w:rPr>
        <w:t xml:space="preserve">dne platnost registrace a bude </w:t>
      </w:r>
      <w:r w:rsidRPr="00D20149">
        <w:rPr>
          <w:color w:val="000000"/>
          <w:sz w:val="22"/>
          <w:szCs w:val="22"/>
        </w:rPr>
        <w:t>nutné provést její obnovu sta</w:t>
      </w:r>
      <w:r>
        <w:rPr>
          <w:color w:val="000000"/>
          <w:sz w:val="22"/>
          <w:szCs w:val="22"/>
        </w:rPr>
        <w:t xml:space="preserve">ndardním postupem se žádostí k </w:t>
      </w:r>
      <w:r w:rsidRPr="00D20149">
        <w:rPr>
          <w:color w:val="000000"/>
          <w:sz w:val="22"/>
          <w:szCs w:val="22"/>
        </w:rPr>
        <w:t>registrujícímu svazu</w:t>
      </w:r>
      <w:r>
        <w:rPr>
          <w:color w:val="000000"/>
          <w:sz w:val="22"/>
          <w:szCs w:val="22"/>
        </w:rPr>
        <w:t xml:space="preserve"> (poplatek 100,- Kč za každou obnovu)</w:t>
      </w:r>
      <w:r w:rsidRPr="00D2014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375E68">
        <w:rPr>
          <w:b/>
          <w:color w:val="FF0000"/>
          <w:sz w:val="22"/>
          <w:szCs w:val="22"/>
        </w:rPr>
        <w:t xml:space="preserve">V Registračním řádu existuje období volné aktualizace fotografií. Podle článku 405.02 je to mezi </w:t>
      </w:r>
      <w:proofErr w:type="gramStart"/>
      <w:r w:rsidRPr="00375E68">
        <w:rPr>
          <w:b/>
          <w:color w:val="FF0000"/>
          <w:sz w:val="22"/>
          <w:szCs w:val="22"/>
        </w:rPr>
        <w:t>1.6. až</w:t>
      </w:r>
      <w:proofErr w:type="gramEnd"/>
      <w:r w:rsidRPr="00375E68">
        <w:rPr>
          <w:b/>
          <w:color w:val="FF0000"/>
          <w:sz w:val="22"/>
          <w:szCs w:val="22"/>
        </w:rPr>
        <w:t xml:space="preserve"> 30.6. v každém roce</w:t>
      </w:r>
      <w:r w:rsidRPr="00455F84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V tomto období by </w:t>
      </w:r>
      <w:r w:rsidRPr="00D20149">
        <w:rPr>
          <w:color w:val="000000"/>
          <w:sz w:val="22"/>
          <w:szCs w:val="22"/>
        </w:rPr>
        <w:t xml:space="preserve">měli všichni, </w:t>
      </w:r>
      <w:r>
        <w:rPr>
          <w:color w:val="000000"/>
          <w:sz w:val="22"/>
          <w:szCs w:val="22"/>
        </w:rPr>
        <w:t xml:space="preserve">kterým v příští sezóně končí platnost fotografie, </w:t>
      </w:r>
      <w:r w:rsidRPr="00D20149">
        <w:rPr>
          <w:color w:val="000000"/>
          <w:sz w:val="22"/>
          <w:szCs w:val="22"/>
        </w:rPr>
        <w:t xml:space="preserve">prostřednictvím svých správců v klubu nahrát do Registru </w:t>
      </w:r>
      <w:r w:rsidRPr="00375E68">
        <w:rPr>
          <w:b/>
          <w:color w:val="FF0000"/>
          <w:sz w:val="22"/>
          <w:szCs w:val="22"/>
        </w:rPr>
        <w:t>nové, aktuální fotky</w:t>
      </w:r>
      <w:r>
        <w:rPr>
          <w:color w:val="000000"/>
          <w:sz w:val="22"/>
          <w:szCs w:val="22"/>
        </w:rPr>
        <w:t xml:space="preserve">. </w:t>
      </w:r>
      <w:r w:rsidRPr="00DC27CF">
        <w:rPr>
          <w:sz w:val="22"/>
          <w:szCs w:val="22"/>
        </w:rPr>
        <w:t xml:space="preserve">Starou fotografii je nutno nahradit </w:t>
      </w:r>
      <w:r>
        <w:rPr>
          <w:sz w:val="22"/>
          <w:szCs w:val="22"/>
        </w:rPr>
        <w:t>novou</w:t>
      </w:r>
      <w:r w:rsidRPr="00DC27CF">
        <w:rPr>
          <w:sz w:val="22"/>
          <w:szCs w:val="22"/>
        </w:rPr>
        <w:t xml:space="preserve">. Fotografie musí být průkazového typu, na jednolitém pozadí. Upozorňujeme, že nebudou schváleny soupisky, na kterých budou nalezeny (alespoň jedna) nevyhovující fotografie (neostré foto, </w:t>
      </w:r>
      <w:proofErr w:type="spellStart"/>
      <w:r w:rsidRPr="00DC27CF">
        <w:rPr>
          <w:sz w:val="22"/>
          <w:szCs w:val="22"/>
        </w:rPr>
        <w:t>nejednolité</w:t>
      </w:r>
      <w:proofErr w:type="spellEnd"/>
      <w:r w:rsidRPr="00DC27CF">
        <w:rPr>
          <w:sz w:val="22"/>
          <w:szCs w:val="22"/>
        </w:rPr>
        <w:t xml:space="preserve"> pozadí či výřez z tematické fotografie apod.).</w:t>
      </w:r>
    </w:p>
    <w:p w:rsidR="002C562E" w:rsidRPr="00375E68" w:rsidRDefault="00375E68" w:rsidP="00375E68">
      <w:pPr>
        <w:ind w:left="1410"/>
        <w:rPr>
          <w:b/>
          <w:color w:val="000000"/>
          <w:sz w:val="22"/>
          <w:szCs w:val="22"/>
        </w:rPr>
      </w:pPr>
      <w:r w:rsidRPr="00375E68">
        <w:rPr>
          <w:b/>
          <w:color w:val="FF0000"/>
          <w:sz w:val="22"/>
          <w:szCs w:val="22"/>
        </w:rPr>
        <w:t>Fotografie musí odpovídat skutečnosti</w:t>
      </w:r>
      <w:r>
        <w:rPr>
          <w:b/>
          <w:sz w:val="22"/>
          <w:szCs w:val="22"/>
        </w:rPr>
        <w:t>.</w:t>
      </w:r>
    </w:p>
    <w:p w:rsidR="002C562E" w:rsidRDefault="002C562E" w:rsidP="0099025B">
      <w:pPr>
        <w:jc w:val="both"/>
      </w:pPr>
    </w:p>
    <w:p w:rsidR="002C562E" w:rsidRDefault="002C562E" w:rsidP="0099025B">
      <w:pPr>
        <w:jc w:val="both"/>
      </w:pPr>
    </w:p>
    <w:p w:rsidR="002C562E" w:rsidRDefault="002C562E" w:rsidP="0099025B">
      <w:pPr>
        <w:jc w:val="both"/>
      </w:pPr>
      <w:bookmarkStart w:id="0" w:name="_GoBack"/>
      <w:bookmarkEnd w:id="0"/>
    </w:p>
    <w:p w:rsidR="002C562E" w:rsidRDefault="002C562E" w:rsidP="0099025B">
      <w:pPr>
        <w:jc w:val="both"/>
      </w:pPr>
    </w:p>
    <w:p w:rsidR="002C562E" w:rsidRDefault="002C562E" w:rsidP="0099025B">
      <w:pPr>
        <w:jc w:val="both"/>
      </w:pPr>
    </w:p>
    <w:p w:rsidR="003F77F6" w:rsidRPr="0099025B" w:rsidRDefault="003F77F6" w:rsidP="0099025B">
      <w:pPr>
        <w:jc w:val="both"/>
      </w:pP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6D11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25BAC"/>
    <w:rsid w:val="00030055"/>
    <w:rsid w:val="0003009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A780E"/>
    <w:rsid w:val="0020477D"/>
    <w:rsid w:val="0028427D"/>
    <w:rsid w:val="002C562E"/>
    <w:rsid w:val="002C5AC5"/>
    <w:rsid w:val="002C77DF"/>
    <w:rsid w:val="002E04BD"/>
    <w:rsid w:val="00375E68"/>
    <w:rsid w:val="003B384A"/>
    <w:rsid w:val="003C767A"/>
    <w:rsid w:val="003F77F6"/>
    <w:rsid w:val="00404034"/>
    <w:rsid w:val="00427C92"/>
    <w:rsid w:val="00465A1F"/>
    <w:rsid w:val="00474312"/>
    <w:rsid w:val="004911A9"/>
    <w:rsid w:val="004A61AA"/>
    <w:rsid w:val="00555F87"/>
    <w:rsid w:val="00567286"/>
    <w:rsid w:val="005C5BB3"/>
    <w:rsid w:val="00630E16"/>
    <w:rsid w:val="006462D2"/>
    <w:rsid w:val="006A1F5F"/>
    <w:rsid w:val="006A3663"/>
    <w:rsid w:val="006C6D3E"/>
    <w:rsid w:val="006D11C1"/>
    <w:rsid w:val="006D661F"/>
    <w:rsid w:val="006F5D6F"/>
    <w:rsid w:val="0071111F"/>
    <w:rsid w:val="0079763B"/>
    <w:rsid w:val="00797896"/>
    <w:rsid w:val="007B6A74"/>
    <w:rsid w:val="007E19B4"/>
    <w:rsid w:val="007F18D3"/>
    <w:rsid w:val="00842FF7"/>
    <w:rsid w:val="0089029F"/>
    <w:rsid w:val="00892C6E"/>
    <w:rsid w:val="008A42B6"/>
    <w:rsid w:val="00914DDD"/>
    <w:rsid w:val="00943145"/>
    <w:rsid w:val="009443C3"/>
    <w:rsid w:val="0099025B"/>
    <w:rsid w:val="0099544A"/>
    <w:rsid w:val="009E3359"/>
    <w:rsid w:val="009F327D"/>
    <w:rsid w:val="00A727C0"/>
    <w:rsid w:val="00A855E5"/>
    <w:rsid w:val="00A97629"/>
    <w:rsid w:val="00A97D6B"/>
    <w:rsid w:val="00AA3861"/>
    <w:rsid w:val="00AD37E2"/>
    <w:rsid w:val="00AF28D0"/>
    <w:rsid w:val="00B13E28"/>
    <w:rsid w:val="00B15392"/>
    <w:rsid w:val="00B46952"/>
    <w:rsid w:val="00B62827"/>
    <w:rsid w:val="00B85938"/>
    <w:rsid w:val="00B86EC6"/>
    <w:rsid w:val="00BE06CC"/>
    <w:rsid w:val="00BE0DA3"/>
    <w:rsid w:val="00BE1DE8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C4A42"/>
    <w:rsid w:val="00CD0E45"/>
    <w:rsid w:val="00CD78D3"/>
    <w:rsid w:val="00CE34B6"/>
    <w:rsid w:val="00D06CCA"/>
    <w:rsid w:val="00D20149"/>
    <w:rsid w:val="00D238C0"/>
    <w:rsid w:val="00D50E30"/>
    <w:rsid w:val="00D51AC6"/>
    <w:rsid w:val="00D574D4"/>
    <w:rsid w:val="00D70152"/>
    <w:rsid w:val="00DD099D"/>
    <w:rsid w:val="00DF669D"/>
    <w:rsid w:val="00E149D8"/>
    <w:rsid w:val="00E3583E"/>
    <w:rsid w:val="00E61687"/>
    <w:rsid w:val="00E6488A"/>
    <w:rsid w:val="00E85423"/>
    <w:rsid w:val="00E90133"/>
    <w:rsid w:val="00EA1B71"/>
    <w:rsid w:val="00EB5DCD"/>
    <w:rsid w:val="00EF2A23"/>
    <w:rsid w:val="00F209E2"/>
    <w:rsid w:val="00F352DB"/>
    <w:rsid w:val="00F53CAA"/>
    <w:rsid w:val="00F559FF"/>
    <w:rsid w:val="00F81BA2"/>
    <w:rsid w:val="00F824BF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44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2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3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58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6949-4A84-460D-8A9F-9879A73C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2272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26</cp:revision>
  <cp:lastPrinted>2018-04-23T06:37:00Z</cp:lastPrinted>
  <dcterms:created xsi:type="dcterms:W3CDTF">2018-04-22T15:00:00Z</dcterms:created>
  <dcterms:modified xsi:type="dcterms:W3CDTF">2019-06-16T13:44:00Z</dcterms:modified>
</cp:coreProperties>
</file>